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2" w:rsidRPr="001F5E62" w:rsidRDefault="001F5E62" w:rsidP="001F5E62">
      <w:pPr>
        <w:pStyle w:val="Tytu"/>
        <w:spacing w:before="0"/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1F5E62">
        <w:rPr>
          <w:rFonts w:ascii="Arial" w:hAnsi="Arial" w:cs="Arial"/>
          <w:b/>
          <w:i/>
          <w:color w:val="0070C0"/>
          <w:spacing w:val="-2"/>
          <w:sz w:val="36"/>
          <w:szCs w:val="36"/>
        </w:rPr>
        <w:t>INFORMACJA</w:t>
      </w:r>
    </w:p>
    <w:p w:rsidR="001F5E62" w:rsidRPr="001F5E62" w:rsidRDefault="00BA4B01" w:rsidP="001F5E62">
      <w:pPr>
        <w:pStyle w:val="Tekstpodstawowy"/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>
        <w:rPr>
          <w:rFonts w:ascii="Arial" w:hAnsi="Arial" w:cs="Arial"/>
          <w:b/>
          <w:i/>
          <w:color w:val="0070C0"/>
          <w:sz w:val="36"/>
          <w:szCs w:val="36"/>
        </w:rPr>
        <w:pict>
          <v:rect id="docshape1" o:spid="_x0000_s1026" style="position:absolute;left:0;text-align:left;margin-left:116.2pt;margin-top:17.2pt;width:362.95pt;height:.5pt;z-index:-251656192;mso-wrap-distance-left:0;mso-wrap-distance-right:0;mso-position-horizontal-relative:page" fillcolor="#4f81bc" stroked="f">
            <w10:wrap type="topAndBottom" anchorx="page"/>
          </v:rect>
        </w:pict>
      </w:r>
    </w:p>
    <w:p w:rsidR="001F5E62" w:rsidRPr="001F5E62" w:rsidRDefault="001F5E62" w:rsidP="001F5E62">
      <w:pPr>
        <w:pStyle w:val="Tekstpodstawowy"/>
        <w:jc w:val="center"/>
        <w:rPr>
          <w:rFonts w:ascii="Arial" w:hAnsi="Arial" w:cs="Arial"/>
          <w:b/>
          <w:i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before="100" w:line="360" w:lineRule="auto"/>
        <w:ind w:right="115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Przewodniczący Rady Gminy w Kroczycach informuje, że zgodnie przepisami ustawy</w:t>
      </w:r>
      <w:r>
        <w:rPr>
          <w:rFonts w:ascii="Arial" w:hAnsi="Arial" w:cs="Arial"/>
          <w:spacing w:val="40"/>
          <w:sz w:val="22"/>
          <w:szCs w:val="22"/>
        </w:rPr>
        <w:t xml:space="preserve"> z </w:t>
      </w:r>
      <w:r w:rsidRPr="0006174F">
        <w:rPr>
          <w:rFonts w:ascii="Arial" w:hAnsi="Arial" w:cs="Arial"/>
          <w:sz w:val="22"/>
          <w:szCs w:val="22"/>
        </w:rPr>
        <w:t>dnia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27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lipca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2001r.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Prawo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o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ustroju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sądów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powszechnych (t.</w:t>
      </w:r>
      <w:r>
        <w:rPr>
          <w:rFonts w:ascii="Arial" w:hAnsi="Arial" w:cs="Arial"/>
          <w:sz w:val="22"/>
          <w:szCs w:val="22"/>
        </w:rPr>
        <w:t xml:space="preserve"> j.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2023r. poz. 217</w:t>
      </w:r>
      <w:r w:rsidRPr="0006174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6174F">
        <w:rPr>
          <w:rFonts w:ascii="Arial" w:hAnsi="Arial" w:cs="Arial"/>
          <w:sz w:val="22"/>
          <w:szCs w:val="22"/>
        </w:rPr>
        <w:t>późn</w:t>
      </w:r>
      <w:proofErr w:type="spellEnd"/>
      <w:r w:rsidRPr="0006174F">
        <w:rPr>
          <w:rFonts w:ascii="Arial" w:hAnsi="Arial" w:cs="Arial"/>
          <w:sz w:val="22"/>
          <w:szCs w:val="22"/>
        </w:rPr>
        <w:t>. zm.) Rada Gminy w Kroczycach przyjmuje zgłoszenia kandyda</w:t>
      </w:r>
      <w:r>
        <w:rPr>
          <w:rFonts w:ascii="Arial" w:hAnsi="Arial" w:cs="Arial"/>
          <w:sz w:val="22"/>
          <w:szCs w:val="22"/>
        </w:rPr>
        <w:t>tów na ławników na kadencję 2024-2027</w:t>
      </w:r>
      <w:r w:rsidRPr="0006174F">
        <w:rPr>
          <w:rFonts w:ascii="Arial" w:hAnsi="Arial" w:cs="Arial"/>
          <w:sz w:val="22"/>
          <w:szCs w:val="22"/>
        </w:rPr>
        <w:t>: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do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Sądu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Okręgowego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Częstochowie</w:t>
      </w:r>
      <w:r w:rsidRPr="0006174F">
        <w:rPr>
          <w:rFonts w:ascii="Arial" w:hAnsi="Arial" w:cs="Arial"/>
          <w:spacing w:val="2"/>
        </w:rPr>
        <w:t xml:space="preserve"> </w:t>
      </w:r>
      <w:r w:rsidRPr="0006174F">
        <w:rPr>
          <w:rFonts w:ascii="Arial" w:hAnsi="Arial" w:cs="Arial"/>
        </w:rPr>
        <w:t>-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1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  <w:spacing w:val="-2"/>
        </w:rPr>
        <w:t>ławnik,</w:t>
      </w:r>
    </w:p>
    <w:p w:rsidR="001F5E62" w:rsidRPr="00ED19A4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4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do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Sądu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Rejonowego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Myszkowie -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1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  <w:spacing w:val="-2"/>
        </w:rPr>
        <w:t>ławnik.</w:t>
      </w:r>
    </w:p>
    <w:p w:rsidR="001F5E62" w:rsidRPr="00ED19A4" w:rsidRDefault="001F5E62" w:rsidP="001F5E62">
      <w:pPr>
        <w:pStyle w:val="Akapitzlist"/>
        <w:tabs>
          <w:tab w:val="left" w:pos="837"/>
        </w:tabs>
        <w:spacing w:line="360" w:lineRule="auto"/>
        <w:ind w:left="836"/>
        <w:jc w:val="both"/>
        <w:rPr>
          <w:rFonts w:ascii="Arial" w:hAnsi="Arial" w:cs="Arial"/>
        </w:rPr>
      </w:pPr>
    </w:p>
    <w:p w:rsidR="001F5E62" w:rsidRPr="00ED19A4" w:rsidRDefault="001F5E62" w:rsidP="001F5E62">
      <w:pPr>
        <w:pStyle w:val="Akapitzlist"/>
        <w:tabs>
          <w:tab w:val="left" w:pos="837"/>
        </w:tabs>
        <w:spacing w:line="360" w:lineRule="auto"/>
        <w:ind w:left="836"/>
        <w:jc w:val="both"/>
        <w:rPr>
          <w:rFonts w:ascii="Arial" w:hAnsi="Arial" w:cs="Arial"/>
          <w:b/>
          <w:i/>
          <w:color w:val="0070C0"/>
        </w:rPr>
      </w:pPr>
      <w:r w:rsidRPr="00ED19A4">
        <w:rPr>
          <w:rFonts w:ascii="Arial" w:hAnsi="Arial" w:cs="Arial"/>
          <w:b/>
          <w:i/>
          <w:color w:val="0070C0"/>
          <w:spacing w:val="-2"/>
        </w:rPr>
        <w:t>Ławnikiem może być wybrany ten, kto: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  <w:tab w:val="left" w:pos="1930"/>
          <w:tab w:val="left" w:pos="3659"/>
          <w:tab w:val="left" w:pos="4671"/>
          <w:tab w:val="left" w:pos="5012"/>
          <w:tab w:val="left" w:pos="6169"/>
          <w:tab w:val="left" w:pos="6560"/>
          <w:tab w:val="left" w:pos="7361"/>
          <w:tab w:val="left" w:pos="8170"/>
        </w:tabs>
        <w:spacing w:line="360" w:lineRule="auto"/>
        <w:ind w:right="118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  <w:spacing w:val="-2"/>
        </w:rPr>
        <w:t>posiada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2"/>
        </w:rPr>
        <w:t>obywatelstwo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2"/>
        </w:rPr>
        <w:t>polskie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10"/>
        </w:rPr>
        <w:t>i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2"/>
        </w:rPr>
        <w:t>korzysta</w:t>
      </w:r>
      <w:r w:rsidRPr="000617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10"/>
        </w:rPr>
        <w:t>z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2"/>
        </w:rPr>
        <w:t>pełni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4"/>
        </w:rPr>
        <w:t>praw</w:t>
      </w:r>
      <w:r>
        <w:rPr>
          <w:rFonts w:ascii="Arial" w:hAnsi="Arial" w:cs="Arial"/>
        </w:rPr>
        <w:t xml:space="preserve"> </w:t>
      </w:r>
      <w:r w:rsidRPr="0006174F">
        <w:rPr>
          <w:rFonts w:ascii="Arial" w:hAnsi="Arial" w:cs="Arial"/>
          <w:spacing w:val="-2"/>
        </w:rPr>
        <w:t xml:space="preserve">cywilnych </w:t>
      </w:r>
      <w:r w:rsidRPr="0006174F">
        <w:rPr>
          <w:rFonts w:ascii="Arial" w:hAnsi="Arial" w:cs="Arial"/>
        </w:rPr>
        <w:t>i obywatelskich,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5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jest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nieskazitelnego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  <w:spacing w:val="-2"/>
        </w:rPr>
        <w:t>charakteru,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4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ukończył</w:t>
      </w:r>
      <w:r w:rsidRPr="0006174F">
        <w:rPr>
          <w:rFonts w:ascii="Arial" w:hAnsi="Arial" w:cs="Arial"/>
          <w:spacing w:val="-6"/>
        </w:rPr>
        <w:t xml:space="preserve"> </w:t>
      </w:r>
      <w:r w:rsidRPr="0006174F">
        <w:rPr>
          <w:rFonts w:ascii="Arial" w:hAnsi="Arial" w:cs="Arial"/>
        </w:rPr>
        <w:t>30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  <w:spacing w:val="-4"/>
        </w:rPr>
        <w:t>lat,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4" w:line="360" w:lineRule="auto"/>
        <w:ind w:right="119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jest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zatrudniony,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prowadzi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działalność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gospodarczą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lub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mieszka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miejscu kandydowania co najmniej od roku,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4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nie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przekroczył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70</w:t>
      </w:r>
      <w:r w:rsidRPr="0006174F">
        <w:rPr>
          <w:rFonts w:ascii="Arial" w:hAnsi="Arial" w:cs="Arial"/>
          <w:spacing w:val="-4"/>
        </w:rPr>
        <w:t xml:space="preserve"> lat,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4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jest</w:t>
      </w:r>
      <w:r w:rsidRPr="0006174F">
        <w:rPr>
          <w:rFonts w:ascii="Arial" w:hAnsi="Arial" w:cs="Arial"/>
          <w:spacing w:val="-6"/>
        </w:rPr>
        <w:t xml:space="preserve"> </w:t>
      </w:r>
      <w:r w:rsidRPr="0006174F">
        <w:rPr>
          <w:rFonts w:ascii="Arial" w:hAnsi="Arial" w:cs="Arial"/>
        </w:rPr>
        <w:t>zdolny,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ze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względu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</w:rPr>
        <w:t>na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stan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</w:rPr>
        <w:t>zdrowia,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do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pełnienia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obowiązków</w:t>
      </w:r>
      <w:r w:rsidRPr="0006174F">
        <w:rPr>
          <w:rFonts w:ascii="Arial" w:hAnsi="Arial" w:cs="Arial"/>
          <w:spacing w:val="-2"/>
        </w:rPr>
        <w:t xml:space="preserve"> ławnika,</w:t>
      </w:r>
    </w:p>
    <w:p w:rsidR="001F5E62" w:rsidRPr="00ED19A4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3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posiada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co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najmniej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wykształcenie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średnie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lub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średnie</w:t>
      </w:r>
      <w:r w:rsidRPr="0006174F">
        <w:rPr>
          <w:rFonts w:ascii="Arial" w:hAnsi="Arial" w:cs="Arial"/>
          <w:spacing w:val="-2"/>
        </w:rPr>
        <w:t xml:space="preserve"> branżowe.</w:t>
      </w:r>
    </w:p>
    <w:p w:rsidR="001F5E62" w:rsidRPr="0006174F" w:rsidRDefault="001F5E62" w:rsidP="001F5E62">
      <w:pPr>
        <w:pStyle w:val="Akapitzlist"/>
        <w:tabs>
          <w:tab w:val="left" w:pos="837"/>
        </w:tabs>
        <w:spacing w:before="143" w:line="360" w:lineRule="auto"/>
        <w:ind w:left="836"/>
        <w:rPr>
          <w:rFonts w:ascii="Arial" w:hAnsi="Arial" w:cs="Arial"/>
        </w:rPr>
      </w:pPr>
    </w:p>
    <w:p w:rsidR="001F5E62" w:rsidRDefault="001F5E62" w:rsidP="001F5E62">
      <w:pPr>
        <w:pStyle w:val="Tekstpodstawowy"/>
        <w:spacing w:line="360" w:lineRule="auto"/>
        <w:ind w:left="851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ED19A4">
        <w:rPr>
          <w:rFonts w:ascii="Arial" w:hAnsi="Arial" w:cs="Arial"/>
          <w:b/>
          <w:i/>
          <w:color w:val="0070C0"/>
          <w:sz w:val="22"/>
          <w:szCs w:val="22"/>
        </w:rPr>
        <w:t xml:space="preserve">Ławnikami </w:t>
      </w:r>
      <w:r>
        <w:rPr>
          <w:rFonts w:ascii="Arial" w:hAnsi="Arial" w:cs="Arial"/>
          <w:b/>
          <w:i/>
          <w:color w:val="0070C0"/>
          <w:sz w:val="22"/>
          <w:szCs w:val="22"/>
        </w:rPr>
        <w:t xml:space="preserve">nie </w:t>
      </w:r>
      <w:r w:rsidRPr="00ED19A4">
        <w:rPr>
          <w:rFonts w:ascii="Arial" w:hAnsi="Arial" w:cs="Arial"/>
          <w:b/>
          <w:i/>
          <w:color w:val="0070C0"/>
          <w:sz w:val="22"/>
          <w:szCs w:val="22"/>
        </w:rPr>
        <w:t>mogą być:</w:t>
      </w:r>
    </w:p>
    <w:p w:rsidR="001F5E62" w:rsidRPr="00ED19A4" w:rsidRDefault="001F5E62" w:rsidP="001F5E62">
      <w:pPr>
        <w:pStyle w:val="Tekstpodstawowy"/>
        <w:spacing w:line="360" w:lineRule="auto"/>
        <w:ind w:left="851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  <w:tab w:val="left" w:pos="1822"/>
          <w:tab w:val="left" w:pos="3433"/>
          <w:tab w:val="left" w:pos="3978"/>
          <w:tab w:val="left" w:pos="5081"/>
          <w:tab w:val="left" w:pos="6973"/>
          <w:tab w:val="left" w:pos="7395"/>
          <w:tab w:val="left" w:pos="8449"/>
        </w:tabs>
        <w:spacing w:before="100" w:line="360" w:lineRule="auto"/>
        <w:ind w:right="12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  <w:spacing w:val="-2"/>
        </w:rPr>
        <w:t>osoby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2"/>
        </w:rPr>
        <w:t>zatrudnione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10"/>
        </w:rPr>
        <w:t>w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2"/>
        </w:rPr>
        <w:t>sądach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2"/>
        </w:rPr>
        <w:t>powszechnych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10"/>
        </w:rPr>
        <w:t>i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2"/>
        </w:rPr>
        <w:t>innych</w:t>
      </w:r>
      <w:r w:rsidRPr="0006174F">
        <w:rPr>
          <w:rFonts w:ascii="Arial" w:hAnsi="Arial" w:cs="Arial"/>
        </w:rPr>
        <w:tab/>
      </w:r>
      <w:r w:rsidRPr="0006174F">
        <w:rPr>
          <w:rFonts w:ascii="Arial" w:hAnsi="Arial" w:cs="Arial"/>
          <w:spacing w:val="-2"/>
        </w:rPr>
        <w:t xml:space="preserve">sądach </w:t>
      </w:r>
      <w:r w:rsidRPr="0006174F">
        <w:rPr>
          <w:rFonts w:ascii="Arial" w:hAnsi="Arial" w:cs="Arial"/>
        </w:rPr>
        <w:t>oraz w prokuraturze,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5" w:line="360" w:lineRule="auto"/>
        <w:ind w:right="117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osoby</w:t>
      </w:r>
      <w:r w:rsidRPr="0006174F">
        <w:rPr>
          <w:rFonts w:ascii="Arial" w:hAnsi="Arial" w:cs="Arial"/>
          <w:spacing w:val="77"/>
        </w:rPr>
        <w:t xml:space="preserve"> </w:t>
      </w:r>
      <w:r w:rsidRPr="0006174F">
        <w:rPr>
          <w:rFonts w:ascii="Arial" w:hAnsi="Arial" w:cs="Arial"/>
        </w:rPr>
        <w:t>wchodzące</w:t>
      </w:r>
      <w:r w:rsidRPr="0006174F">
        <w:rPr>
          <w:rFonts w:ascii="Arial" w:hAnsi="Arial" w:cs="Arial"/>
          <w:spacing w:val="77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78"/>
        </w:rPr>
        <w:t xml:space="preserve"> </w:t>
      </w:r>
      <w:r w:rsidRPr="0006174F">
        <w:rPr>
          <w:rFonts w:ascii="Arial" w:hAnsi="Arial" w:cs="Arial"/>
        </w:rPr>
        <w:t>skład</w:t>
      </w:r>
      <w:r w:rsidRPr="0006174F">
        <w:rPr>
          <w:rFonts w:ascii="Arial" w:hAnsi="Arial" w:cs="Arial"/>
          <w:spacing w:val="76"/>
        </w:rPr>
        <w:t xml:space="preserve"> </w:t>
      </w:r>
      <w:r w:rsidRPr="0006174F">
        <w:rPr>
          <w:rFonts w:ascii="Arial" w:hAnsi="Arial" w:cs="Arial"/>
        </w:rPr>
        <w:t>organów,</w:t>
      </w:r>
      <w:r w:rsidRPr="0006174F">
        <w:rPr>
          <w:rFonts w:ascii="Arial" w:hAnsi="Arial" w:cs="Arial"/>
          <w:spacing w:val="78"/>
        </w:rPr>
        <w:t xml:space="preserve"> </w:t>
      </w:r>
      <w:r w:rsidRPr="0006174F">
        <w:rPr>
          <w:rFonts w:ascii="Arial" w:hAnsi="Arial" w:cs="Arial"/>
        </w:rPr>
        <w:t>od</w:t>
      </w:r>
      <w:r w:rsidRPr="0006174F">
        <w:rPr>
          <w:rFonts w:ascii="Arial" w:hAnsi="Arial" w:cs="Arial"/>
          <w:spacing w:val="75"/>
        </w:rPr>
        <w:t xml:space="preserve"> </w:t>
      </w:r>
      <w:r w:rsidRPr="0006174F">
        <w:rPr>
          <w:rFonts w:ascii="Arial" w:hAnsi="Arial" w:cs="Arial"/>
        </w:rPr>
        <w:t>których</w:t>
      </w:r>
      <w:r w:rsidRPr="0006174F">
        <w:rPr>
          <w:rFonts w:ascii="Arial" w:hAnsi="Arial" w:cs="Arial"/>
          <w:spacing w:val="76"/>
        </w:rPr>
        <w:t xml:space="preserve"> </w:t>
      </w:r>
      <w:r w:rsidRPr="0006174F">
        <w:rPr>
          <w:rFonts w:ascii="Arial" w:hAnsi="Arial" w:cs="Arial"/>
        </w:rPr>
        <w:t>orzeczenia</w:t>
      </w:r>
      <w:r w:rsidRPr="0006174F">
        <w:rPr>
          <w:rFonts w:ascii="Arial" w:hAnsi="Arial" w:cs="Arial"/>
          <w:spacing w:val="76"/>
        </w:rPr>
        <w:t xml:space="preserve"> </w:t>
      </w:r>
      <w:r w:rsidRPr="0006174F">
        <w:rPr>
          <w:rFonts w:ascii="Arial" w:hAnsi="Arial" w:cs="Arial"/>
        </w:rPr>
        <w:t>można</w:t>
      </w:r>
      <w:r w:rsidRPr="0006174F">
        <w:rPr>
          <w:rFonts w:ascii="Arial" w:hAnsi="Arial" w:cs="Arial"/>
          <w:spacing w:val="76"/>
        </w:rPr>
        <w:t xml:space="preserve"> </w:t>
      </w:r>
      <w:r w:rsidRPr="0006174F">
        <w:rPr>
          <w:rFonts w:ascii="Arial" w:hAnsi="Arial" w:cs="Arial"/>
        </w:rPr>
        <w:t>żądać skierowania sprawy na drogę postępowania sądowego,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5" w:line="360" w:lineRule="auto"/>
        <w:ind w:right="12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funkcjonariusze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Policji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oraz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inne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osoby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zajmujące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stanowiska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związane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ze ściganiem przestępstw i wykroczeń,</w:t>
      </w:r>
    </w:p>
    <w:p w:rsidR="001F5E62" w:rsidRPr="00ED19A4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adwokaci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i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aplikanci</w:t>
      </w:r>
      <w:r w:rsidRPr="0006174F">
        <w:rPr>
          <w:rFonts w:ascii="Arial" w:hAnsi="Arial" w:cs="Arial"/>
          <w:spacing w:val="-2"/>
        </w:rPr>
        <w:t xml:space="preserve"> adwokaccy,</w:t>
      </w:r>
    </w:p>
    <w:p w:rsidR="001F5E62" w:rsidRPr="0006174F" w:rsidRDefault="001F5E62" w:rsidP="001F5E62">
      <w:pPr>
        <w:spacing w:line="360" w:lineRule="auto"/>
        <w:jc w:val="both"/>
        <w:rPr>
          <w:rFonts w:ascii="Arial" w:hAnsi="Arial" w:cs="Arial"/>
        </w:rPr>
        <w:sectPr w:rsidR="001F5E62" w:rsidRPr="0006174F" w:rsidSect="001F5E62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78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lastRenderedPageBreak/>
        <w:t>radcy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prawni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i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</w:rPr>
        <w:t>aplikanci</w:t>
      </w:r>
      <w:r w:rsidRPr="0006174F">
        <w:rPr>
          <w:rFonts w:ascii="Arial" w:hAnsi="Arial" w:cs="Arial"/>
          <w:spacing w:val="-2"/>
        </w:rPr>
        <w:t xml:space="preserve"> radcowscy,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3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  <w:spacing w:val="-2"/>
        </w:rPr>
        <w:t>duchowni,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6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żołnierze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czynnej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służbie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  <w:spacing w:val="-2"/>
        </w:rPr>
        <w:t>wojskowej,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4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funkcjonariusze</w:t>
      </w:r>
      <w:r w:rsidRPr="0006174F">
        <w:rPr>
          <w:rFonts w:ascii="Arial" w:hAnsi="Arial" w:cs="Arial"/>
          <w:spacing w:val="-7"/>
        </w:rPr>
        <w:t xml:space="preserve"> </w:t>
      </w:r>
      <w:r w:rsidRPr="0006174F">
        <w:rPr>
          <w:rFonts w:ascii="Arial" w:hAnsi="Arial" w:cs="Arial"/>
        </w:rPr>
        <w:t>Służby</w:t>
      </w:r>
      <w:r w:rsidRPr="0006174F">
        <w:rPr>
          <w:rFonts w:ascii="Arial" w:hAnsi="Arial" w:cs="Arial"/>
          <w:spacing w:val="-6"/>
        </w:rPr>
        <w:t xml:space="preserve"> </w:t>
      </w:r>
      <w:r w:rsidRPr="0006174F">
        <w:rPr>
          <w:rFonts w:ascii="Arial" w:hAnsi="Arial" w:cs="Arial"/>
          <w:spacing w:val="-2"/>
        </w:rPr>
        <w:t>Więziennej,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1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radni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gminy,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</w:rPr>
        <w:t>powiatu</w:t>
      </w:r>
      <w:r w:rsidRPr="0006174F">
        <w:rPr>
          <w:rFonts w:ascii="Arial" w:hAnsi="Arial" w:cs="Arial"/>
          <w:spacing w:val="-2"/>
        </w:rPr>
        <w:t xml:space="preserve"> </w:t>
      </w:r>
      <w:r w:rsidRPr="0006174F">
        <w:rPr>
          <w:rFonts w:ascii="Arial" w:hAnsi="Arial" w:cs="Arial"/>
        </w:rPr>
        <w:t>i</w:t>
      </w:r>
      <w:r w:rsidRPr="0006174F">
        <w:rPr>
          <w:rFonts w:ascii="Arial" w:hAnsi="Arial" w:cs="Arial"/>
          <w:spacing w:val="-1"/>
        </w:rPr>
        <w:t xml:space="preserve"> </w:t>
      </w:r>
      <w:r w:rsidRPr="0006174F">
        <w:rPr>
          <w:rFonts w:ascii="Arial" w:hAnsi="Arial" w:cs="Arial"/>
          <w:spacing w:val="-2"/>
        </w:rPr>
        <w:t>województwa.</w:t>
      </w:r>
    </w:p>
    <w:p w:rsidR="001F5E62" w:rsidRPr="0006174F" w:rsidRDefault="001F5E62" w:rsidP="001F5E62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:rsidR="001F5E62" w:rsidRPr="0006174F" w:rsidRDefault="001F5E62" w:rsidP="001F5E62">
      <w:pPr>
        <w:ind w:left="572"/>
        <w:jc w:val="center"/>
        <w:rPr>
          <w:rFonts w:ascii="Arial" w:hAnsi="Arial" w:cs="Arial"/>
          <w:b/>
        </w:rPr>
      </w:pPr>
      <w:r w:rsidRPr="0006174F">
        <w:rPr>
          <w:rFonts w:ascii="Arial" w:hAnsi="Arial" w:cs="Arial"/>
          <w:b/>
        </w:rPr>
        <w:t>Nie</w:t>
      </w:r>
      <w:r w:rsidRPr="0006174F">
        <w:rPr>
          <w:rFonts w:ascii="Arial" w:hAnsi="Arial" w:cs="Arial"/>
          <w:b/>
          <w:spacing w:val="-7"/>
        </w:rPr>
        <w:t xml:space="preserve"> </w:t>
      </w:r>
      <w:r w:rsidRPr="0006174F">
        <w:rPr>
          <w:rFonts w:ascii="Arial" w:hAnsi="Arial" w:cs="Arial"/>
          <w:b/>
        </w:rPr>
        <w:t>można</w:t>
      </w:r>
      <w:r w:rsidRPr="0006174F">
        <w:rPr>
          <w:rFonts w:ascii="Arial" w:hAnsi="Arial" w:cs="Arial"/>
          <w:b/>
          <w:spacing w:val="-3"/>
        </w:rPr>
        <w:t xml:space="preserve"> </w:t>
      </w:r>
      <w:r w:rsidRPr="0006174F">
        <w:rPr>
          <w:rFonts w:ascii="Arial" w:hAnsi="Arial" w:cs="Arial"/>
          <w:b/>
        </w:rPr>
        <w:t>być</w:t>
      </w:r>
      <w:r w:rsidRPr="0006174F">
        <w:rPr>
          <w:rFonts w:ascii="Arial" w:hAnsi="Arial" w:cs="Arial"/>
          <w:b/>
          <w:spacing w:val="-3"/>
        </w:rPr>
        <w:t xml:space="preserve"> </w:t>
      </w:r>
      <w:r w:rsidRPr="0006174F">
        <w:rPr>
          <w:rFonts w:ascii="Arial" w:hAnsi="Arial" w:cs="Arial"/>
          <w:b/>
        </w:rPr>
        <w:t>ławnikiem</w:t>
      </w:r>
      <w:r w:rsidRPr="0006174F">
        <w:rPr>
          <w:rFonts w:ascii="Arial" w:hAnsi="Arial" w:cs="Arial"/>
          <w:b/>
          <w:spacing w:val="-2"/>
        </w:rPr>
        <w:t xml:space="preserve"> </w:t>
      </w:r>
      <w:r w:rsidRPr="0006174F">
        <w:rPr>
          <w:rFonts w:ascii="Arial" w:hAnsi="Arial" w:cs="Arial"/>
          <w:b/>
        </w:rPr>
        <w:t>jednocześnie</w:t>
      </w:r>
      <w:r w:rsidRPr="0006174F">
        <w:rPr>
          <w:rFonts w:ascii="Arial" w:hAnsi="Arial" w:cs="Arial"/>
          <w:b/>
          <w:spacing w:val="-2"/>
        </w:rPr>
        <w:t xml:space="preserve"> </w:t>
      </w:r>
      <w:r w:rsidRPr="0006174F">
        <w:rPr>
          <w:rFonts w:ascii="Arial" w:hAnsi="Arial" w:cs="Arial"/>
          <w:b/>
        </w:rPr>
        <w:t>w</w:t>
      </w:r>
      <w:r w:rsidRPr="0006174F">
        <w:rPr>
          <w:rFonts w:ascii="Arial" w:hAnsi="Arial" w:cs="Arial"/>
          <w:b/>
          <w:spacing w:val="-2"/>
        </w:rPr>
        <w:t xml:space="preserve"> </w:t>
      </w:r>
      <w:r w:rsidRPr="0006174F">
        <w:rPr>
          <w:rFonts w:ascii="Arial" w:hAnsi="Arial" w:cs="Arial"/>
          <w:b/>
        </w:rPr>
        <w:t>więcej niż</w:t>
      </w:r>
      <w:r w:rsidRPr="0006174F">
        <w:rPr>
          <w:rFonts w:ascii="Arial" w:hAnsi="Arial" w:cs="Arial"/>
          <w:b/>
          <w:spacing w:val="-3"/>
        </w:rPr>
        <w:t xml:space="preserve"> </w:t>
      </w:r>
      <w:r w:rsidRPr="0006174F">
        <w:rPr>
          <w:rFonts w:ascii="Arial" w:hAnsi="Arial" w:cs="Arial"/>
          <w:b/>
        </w:rPr>
        <w:t>jednym</w:t>
      </w:r>
      <w:r w:rsidRPr="0006174F">
        <w:rPr>
          <w:rFonts w:ascii="Arial" w:hAnsi="Arial" w:cs="Arial"/>
          <w:b/>
          <w:spacing w:val="-3"/>
        </w:rPr>
        <w:t xml:space="preserve"> </w:t>
      </w:r>
      <w:r w:rsidRPr="0006174F">
        <w:rPr>
          <w:rFonts w:ascii="Arial" w:hAnsi="Arial" w:cs="Arial"/>
          <w:b/>
          <w:spacing w:val="-2"/>
        </w:rPr>
        <w:t>sądzie.</w:t>
      </w:r>
    </w:p>
    <w:p w:rsidR="001F5E62" w:rsidRPr="0006174F" w:rsidRDefault="001F5E62" w:rsidP="001F5E6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before="9"/>
        <w:rPr>
          <w:rFonts w:ascii="Arial" w:hAnsi="Arial" w:cs="Arial"/>
          <w:b/>
          <w:sz w:val="22"/>
          <w:szCs w:val="22"/>
        </w:rPr>
      </w:pPr>
    </w:p>
    <w:p w:rsidR="001F5E62" w:rsidRPr="00247C4E" w:rsidRDefault="001F5E62" w:rsidP="001F5E62">
      <w:pPr>
        <w:pStyle w:val="Heading1"/>
        <w:ind w:left="1823" w:right="1610"/>
        <w:jc w:val="center"/>
        <w:rPr>
          <w:rFonts w:ascii="Arial" w:hAnsi="Arial" w:cs="Arial"/>
          <w:color w:val="0070C0"/>
          <w:sz w:val="22"/>
          <w:szCs w:val="22"/>
        </w:rPr>
      </w:pPr>
      <w:r w:rsidRPr="00247C4E">
        <w:rPr>
          <w:rFonts w:ascii="Arial" w:hAnsi="Arial" w:cs="Arial"/>
          <w:color w:val="0070C0"/>
          <w:spacing w:val="-6"/>
          <w:sz w:val="22"/>
          <w:szCs w:val="22"/>
        </w:rPr>
        <w:t>Tryb</w:t>
      </w:r>
      <w:r w:rsidRPr="00247C4E">
        <w:rPr>
          <w:rFonts w:ascii="Arial" w:hAnsi="Arial" w:cs="Arial"/>
          <w:color w:val="0070C0"/>
          <w:spacing w:val="-14"/>
          <w:sz w:val="22"/>
          <w:szCs w:val="22"/>
        </w:rPr>
        <w:t xml:space="preserve"> </w:t>
      </w:r>
      <w:r w:rsidRPr="00247C4E">
        <w:rPr>
          <w:rFonts w:ascii="Arial" w:hAnsi="Arial" w:cs="Arial"/>
          <w:color w:val="0070C0"/>
          <w:spacing w:val="-6"/>
          <w:sz w:val="22"/>
          <w:szCs w:val="22"/>
        </w:rPr>
        <w:t>zgłaszania</w:t>
      </w:r>
      <w:r w:rsidRPr="00247C4E">
        <w:rPr>
          <w:rFonts w:ascii="Arial" w:hAnsi="Arial" w:cs="Arial"/>
          <w:color w:val="0070C0"/>
          <w:spacing w:val="-13"/>
          <w:sz w:val="22"/>
          <w:szCs w:val="22"/>
        </w:rPr>
        <w:t xml:space="preserve"> </w:t>
      </w:r>
      <w:r w:rsidRPr="00247C4E">
        <w:rPr>
          <w:rFonts w:ascii="Arial" w:hAnsi="Arial" w:cs="Arial"/>
          <w:color w:val="0070C0"/>
          <w:spacing w:val="-6"/>
          <w:sz w:val="22"/>
          <w:szCs w:val="22"/>
        </w:rPr>
        <w:t>kandydatów</w:t>
      </w:r>
      <w:r w:rsidRPr="00247C4E">
        <w:rPr>
          <w:rFonts w:ascii="Arial" w:hAnsi="Arial" w:cs="Arial"/>
          <w:color w:val="0070C0"/>
          <w:spacing w:val="-12"/>
          <w:sz w:val="22"/>
          <w:szCs w:val="22"/>
        </w:rPr>
        <w:t xml:space="preserve"> </w:t>
      </w:r>
      <w:r w:rsidRPr="00247C4E">
        <w:rPr>
          <w:rFonts w:ascii="Arial" w:hAnsi="Arial" w:cs="Arial"/>
          <w:color w:val="0070C0"/>
          <w:spacing w:val="-6"/>
          <w:sz w:val="22"/>
          <w:szCs w:val="22"/>
        </w:rPr>
        <w:t>na</w:t>
      </w:r>
      <w:r w:rsidRPr="00247C4E">
        <w:rPr>
          <w:rFonts w:ascii="Arial" w:hAnsi="Arial" w:cs="Arial"/>
          <w:color w:val="0070C0"/>
          <w:spacing w:val="-12"/>
          <w:sz w:val="22"/>
          <w:szCs w:val="22"/>
        </w:rPr>
        <w:t xml:space="preserve"> </w:t>
      </w:r>
      <w:r w:rsidRPr="00247C4E">
        <w:rPr>
          <w:rFonts w:ascii="Arial" w:hAnsi="Arial" w:cs="Arial"/>
          <w:color w:val="0070C0"/>
          <w:spacing w:val="-6"/>
          <w:sz w:val="22"/>
          <w:szCs w:val="22"/>
        </w:rPr>
        <w:t>ławników</w:t>
      </w:r>
    </w:p>
    <w:p w:rsidR="001F5E62" w:rsidRPr="00ED19A4" w:rsidRDefault="00BA4B01" w:rsidP="001F5E62">
      <w:pPr>
        <w:pStyle w:val="Tekstpodstawowy"/>
        <w:spacing w:before="6"/>
        <w:rPr>
          <w:rFonts w:ascii="Arial" w:hAnsi="Arial" w:cs="Arial"/>
          <w:b/>
          <w:i/>
          <w:color w:val="0070C0"/>
          <w:sz w:val="22"/>
          <w:szCs w:val="22"/>
        </w:rPr>
      </w:pPr>
      <w:r w:rsidRPr="00BA4B01">
        <w:rPr>
          <w:rFonts w:ascii="Arial" w:hAnsi="Arial" w:cs="Arial"/>
          <w:color w:val="0070C0"/>
          <w:sz w:val="22"/>
          <w:szCs w:val="22"/>
        </w:rPr>
        <w:pict>
          <v:rect id="docshape4" o:spid="_x0000_s1027" style="position:absolute;margin-left:154.45pt;margin-top:12.4pt;width:343.15pt;height:.5pt;z-index:-251655168;mso-wrap-distance-left:0;mso-wrap-distance-right:0;mso-position-horizontal-relative:page" fillcolor="#4f81bc" stroked="f">
            <w10:wrap type="topAndBottom" anchorx="page"/>
          </v:rect>
        </w:pict>
      </w:r>
    </w:p>
    <w:p w:rsidR="001F5E62" w:rsidRPr="0006174F" w:rsidRDefault="001F5E62" w:rsidP="001F5E62">
      <w:pPr>
        <w:pStyle w:val="Tekstpodstawowy"/>
        <w:spacing w:line="360" w:lineRule="auto"/>
        <w:ind w:left="116" w:right="117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Kandydatów na ławników mogą zgłaszać Radzie Gminy w Kroczycach prezesi właściwych sądów, stowarzyszenia, inne organizacje społeczne i zawodowe, zarejestrowane na podstawie przepisów prawa (z wyłączeniem partii politycznych) oraz co najmniej pięćdziesięciu obywateli mających czynne prawo wyborcze, zamieszkujących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stale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na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terenie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gminy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dokonującej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wyboru,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w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terminie do dnia 30 czerwca 2023</w:t>
      </w:r>
      <w:r w:rsidRPr="0006174F">
        <w:rPr>
          <w:rFonts w:ascii="Arial" w:hAnsi="Arial" w:cs="Arial"/>
          <w:sz w:val="22"/>
          <w:szCs w:val="22"/>
        </w:rPr>
        <w:t>r.</w:t>
      </w:r>
    </w:p>
    <w:p w:rsidR="001F5E62" w:rsidRPr="0006174F" w:rsidRDefault="001F5E62" w:rsidP="001F5E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line="360" w:lineRule="auto"/>
        <w:ind w:left="116" w:right="117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Kandydatów na ławników zgłasza się na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247C4E">
        <w:rPr>
          <w:rFonts w:ascii="Arial" w:hAnsi="Arial" w:cs="Arial"/>
          <w:b/>
          <w:i/>
          <w:color w:val="0070C0"/>
          <w:sz w:val="22"/>
          <w:szCs w:val="22"/>
          <w:u w:val="single" w:color="4F81BC"/>
        </w:rPr>
        <w:t>karcie zgłoszenia</w:t>
      </w:r>
      <w:r w:rsidRPr="0006174F">
        <w:rPr>
          <w:rFonts w:ascii="Arial" w:hAnsi="Arial" w:cs="Arial"/>
          <w:b/>
          <w:i/>
          <w:color w:val="4F81BC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stanowiącej Załącznik do niniejszego ogłoszenia wraz z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następującymi dokumentami: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ind w:hanging="361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informacją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z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Krajowego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Rejestru</w:t>
      </w:r>
      <w:r w:rsidRPr="0006174F">
        <w:rPr>
          <w:rFonts w:ascii="Arial" w:hAnsi="Arial" w:cs="Arial"/>
          <w:spacing w:val="-4"/>
        </w:rPr>
        <w:t xml:space="preserve"> </w:t>
      </w:r>
      <w:r w:rsidRPr="0006174F">
        <w:rPr>
          <w:rFonts w:ascii="Arial" w:hAnsi="Arial" w:cs="Arial"/>
        </w:rPr>
        <w:t>Karnego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dotyczącą</w:t>
      </w:r>
      <w:r w:rsidRPr="0006174F">
        <w:rPr>
          <w:rFonts w:ascii="Arial" w:hAnsi="Arial" w:cs="Arial"/>
          <w:spacing w:val="-5"/>
        </w:rPr>
        <w:t xml:space="preserve"> </w:t>
      </w:r>
      <w:r w:rsidRPr="0006174F">
        <w:rPr>
          <w:rFonts w:ascii="Arial" w:hAnsi="Arial" w:cs="Arial"/>
        </w:rPr>
        <w:t>zgłaszanej</w:t>
      </w:r>
      <w:r w:rsidRPr="0006174F">
        <w:rPr>
          <w:rFonts w:ascii="Arial" w:hAnsi="Arial" w:cs="Arial"/>
          <w:spacing w:val="-3"/>
        </w:rPr>
        <w:t xml:space="preserve"> </w:t>
      </w:r>
      <w:r w:rsidRPr="0006174F">
        <w:rPr>
          <w:rFonts w:ascii="Arial" w:hAnsi="Arial" w:cs="Arial"/>
          <w:spacing w:val="-2"/>
        </w:rPr>
        <w:t>osoby,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143" w:line="360" w:lineRule="auto"/>
        <w:ind w:right="114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oświadczeniem kandydata, że nie jest prowadzone przeciwko niemu postępowanie</w:t>
      </w:r>
      <w:r>
        <w:rPr>
          <w:rFonts w:ascii="Arial" w:hAnsi="Arial" w:cs="Arial"/>
        </w:rPr>
        <w:t xml:space="preserve"> o </w:t>
      </w:r>
      <w:r w:rsidRPr="0006174F">
        <w:rPr>
          <w:rFonts w:ascii="Arial" w:hAnsi="Arial" w:cs="Arial"/>
        </w:rPr>
        <w:t>przestępstwo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ścigane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z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oskarżenia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publicznego lub przestępstwo skarbowe,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4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oświadczeniem kandydata, że nie jest lub nie był pozbawiony władzy rodzicielskiej,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a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także,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że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władza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rodzicielska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nie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została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mu</w:t>
      </w:r>
      <w:r w:rsidRPr="0006174F">
        <w:rPr>
          <w:rFonts w:ascii="Arial" w:hAnsi="Arial" w:cs="Arial"/>
          <w:spacing w:val="40"/>
        </w:rPr>
        <w:t xml:space="preserve"> </w:t>
      </w:r>
      <w:r w:rsidRPr="0006174F">
        <w:rPr>
          <w:rFonts w:ascii="Arial" w:hAnsi="Arial" w:cs="Arial"/>
        </w:rPr>
        <w:t>ograniczona ani zawieszona,</w:t>
      </w: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3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t>zaświadczeniem lekarskim o stanie zdrowia, wystawionym przez lekarza podstawowej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opieki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zdrowotnej,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w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rozumieniu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przepisów</w:t>
      </w:r>
      <w:r w:rsidRPr="0006174F">
        <w:rPr>
          <w:rFonts w:ascii="Arial" w:hAnsi="Arial" w:cs="Arial"/>
          <w:spacing w:val="80"/>
        </w:rPr>
        <w:t xml:space="preserve"> </w:t>
      </w:r>
      <w:r w:rsidRPr="0006174F">
        <w:rPr>
          <w:rFonts w:ascii="Arial" w:hAnsi="Arial" w:cs="Arial"/>
        </w:rPr>
        <w:t>ustawy z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dnia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27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października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2017r.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o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podstawowej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opiece</w:t>
      </w:r>
      <w:r w:rsidRPr="0006174F">
        <w:rPr>
          <w:rFonts w:ascii="Arial" w:hAnsi="Arial" w:cs="Arial"/>
          <w:spacing w:val="80"/>
          <w:w w:val="150"/>
        </w:rPr>
        <w:t xml:space="preserve"> </w:t>
      </w:r>
      <w:r w:rsidRPr="0006174F">
        <w:rPr>
          <w:rFonts w:ascii="Arial" w:hAnsi="Arial" w:cs="Arial"/>
        </w:rPr>
        <w:t>zdrowotnej (Dz. U</w:t>
      </w:r>
      <w:r>
        <w:rPr>
          <w:rFonts w:ascii="Arial" w:hAnsi="Arial" w:cs="Arial"/>
        </w:rPr>
        <w:t xml:space="preserve"> z 2022r.. poz. 252</w:t>
      </w:r>
      <w:r w:rsidRPr="0006174F">
        <w:rPr>
          <w:rFonts w:ascii="Arial" w:hAnsi="Arial" w:cs="Arial"/>
        </w:rPr>
        <w:t>7), stwierdzającym brak przeciwwskazań do wykonywania funkcji ławnika,</w:t>
      </w:r>
    </w:p>
    <w:p w:rsidR="001F5E62" w:rsidRPr="0006174F" w:rsidRDefault="001F5E62" w:rsidP="001F5E62">
      <w:pPr>
        <w:spacing w:line="360" w:lineRule="auto"/>
        <w:jc w:val="both"/>
        <w:rPr>
          <w:rFonts w:ascii="Arial" w:hAnsi="Arial" w:cs="Arial"/>
        </w:rPr>
        <w:sectPr w:rsidR="001F5E62" w:rsidRPr="0006174F" w:rsidSect="001F5E62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1F5E62" w:rsidRPr="0006174F" w:rsidRDefault="001F5E62" w:rsidP="001F5E62">
      <w:pPr>
        <w:pStyle w:val="Akapitzlist"/>
        <w:numPr>
          <w:ilvl w:val="0"/>
          <w:numId w:val="1"/>
        </w:numPr>
        <w:tabs>
          <w:tab w:val="left" w:pos="837"/>
        </w:tabs>
        <w:spacing w:before="78" w:line="360" w:lineRule="auto"/>
        <w:ind w:right="116"/>
        <w:contextualSpacing w:val="0"/>
        <w:jc w:val="both"/>
        <w:rPr>
          <w:rFonts w:ascii="Arial" w:hAnsi="Arial" w:cs="Arial"/>
        </w:rPr>
      </w:pPr>
      <w:r w:rsidRPr="0006174F">
        <w:rPr>
          <w:rFonts w:ascii="Arial" w:hAnsi="Arial" w:cs="Arial"/>
        </w:rPr>
        <w:lastRenderedPageBreak/>
        <w:t xml:space="preserve">dwoma zdjęciami zgodnymi z wymogami stosowanymi przy składaniu wniosku </w:t>
      </w:r>
      <w:r>
        <w:rPr>
          <w:rFonts w:ascii="Arial" w:hAnsi="Arial" w:cs="Arial"/>
        </w:rPr>
        <w:t>o </w:t>
      </w:r>
      <w:r w:rsidRPr="0006174F">
        <w:rPr>
          <w:rFonts w:ascii="Arial" w:hAnsi="Arial" w:cs="Arial"/>
        </w:rPr>
        <w:t>wydanie dowodu osobistego.</w:t>
      </w:r>
    </w:p>
    <w:p w:rsidR="001F5E62" w:rsidRPr="0006174F" w:rsidRDefault="001F5E62" w:rsidP="001F5E62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line="360" w:lineRule="auto"/>
        <w:ind w:left="116" w:right="115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Do zgłoszenia kandydata na ławnika dokonanego na karcie zgłoszenia przez stowarzyszenie,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inną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organizację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społeczną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lub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zawodową,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zarejestrowaną na podstawie przepisów prawa, dołącza się również aktualny odpis z Krajowego Rejestru Sądowego albo odpis lub zaświadczenie potwierdzające wpis do innego właściwego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rejestru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lub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ewidencji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dotyczące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tej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organizacji.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Zgodnie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treścią art.</w:t>
      </w:r>
      <w:r w:rsidRPr="0006174F">
        <w:rPr>
          <w:rFonts w:ascii="Arial" w:hAnsi="Arial" w:cs="Arial"/>
          <w:spacing w:val="35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4</w:t>
      </w:r>
      <w:r w:rsidRPr="0006174F">
        <w:rPr>
          <w:rFonts w:ascii="Arial" w:hAnsi="Arial" w:cs="Arial"/>
          <w:spacing w:val="34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ust.</w:t>
      </w:r>
      <w:r w:rsidRPr="0006174F">
        <w:rPr>
          <w:rFonts w:ascii="Arial" w:hAnsi="Arial" w:cs="Arial"/>
          <w:spacing w:val="8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4aa ustawy</w:t>
      </w:r>
      <w:r w:rsidRPr="0006174F">
        <w:rPr>
          <w:rFonts w:ascii="Arial" w:hAnsi="Arial" w:cs="Arial"/>
          <w:spacing w:val="34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</w:t>
      </w:r>
      <w:r w:rsidRPr="0006174F">
        <w:rPr>
          <w:rFonts w:ascii="Arial" w:hAnsi="Arial" w:cs="Arial"/>
          <w:spacing w:val="33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dnia</w:t>
      </w:r>
      <w:r w:rsidRPr="0006174F">
        <w:rPr>
          <w:rFonts w:ascii="Arial" w:hAnsi="Arial" w:cs="Arial"/>
          <w:spacing w:val="33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20</w:t>
      </w:r>
      <w:r w:rsidRPr="0006174F">
        <w:rPr>
          <w:rFonts w:ascii="Arial" w:hAnsi="Arial" w:cs="Arial"/>
          <w:spacing w:val="34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sierpnia 1997r.</w:t>
      </w:r>
      <w:r w:rsidRPr="0006174F">
        <w:rPr>
          <w:rFonts w:ascii="Arial" w:hAnsi="Arial" w:cs="Arial"/>
          <w:spacing w:val="33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o</w:t>
      </w:r>
      <w:r w:rsidRPr="0006174F">
        <w:rPr>
          <w:rFonts w:ascii="Arial" w:hAnsi="Arial" w:cs="Arial"/>
          <w:spacing w:val="33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Krajowym</w:t>
      </w:r>
      <w:r w:rsidRPr="0006174F">
        <w:rPr>
          <w:rFonts w:ascii="Arial" w:hAnsi="Arial" w:cs="Arial"/>
          <w:spacing w:val="34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Rejestrze</w:t>
      </w:r>
      <w:r w:rsidRPr="0006174F">
        <w:rPr>
          <w:rFonts w:ascii="Arial" w:hAnsi="Arial" w:cs="Arial"/>
          <w:spacing w:val="34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Sądowym (</w:t>
      </w:r>
      <w:proofErr w:type="spellStart"/>
      <w:r w:rsidRPr="0006174F">
        <w:rPr>
          <w:rFonts w:ascii="Arial" w:hAnsi="Arial" w:cs="Arial"/>
          <w:sz w:val="22"/>
          <w:szCs w:val="22"/>
        </w:rPr>
        <w:t>t.j</w:t>
      </w:r>
      <w:proofErr w:type="spellEnd"/>
      <w:r w:rsidRPr="0006174F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U. z 2022r. poz. 1683</w:t>
      </w:r>
      <w:r w:rsidRPr="0006174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6174F">
        <w:rPr>
          <w:rFonts w:ascii="Arial" w:hAnsi="Arial" w:cs="Arial"/>
          <w:sz w:val="22"/>
          <w:szCs w:val="22"/>
        </w:rPr>
        <w:t>późn</w:t>
      </w:r>
      <w:proofErr w:type="spellEnd"/>
      <w:r w:rsidRPr="0006174F">
        <w:rPr>
          <w:rFonts w:ascii="Arial" w:hAnsi="Arial" w:cs="Arial"/>
          <w:sz w:val="22"/>
          <w:szCs w:val="22"/>
        </w:rPr>
        <w:t>. zm.), zwanej dalej „ustawą o KRS”, pobrane samodzielnie wydruki komputerowe aktualnych i pełnych informacji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 xml:space="preserve">o podmiotach wpisanych do Rejestru mają moc zrównaną z mocą dokumentów wydawanych przez Centralną Informację Krajowego Rejestru Sądowego, o których mowa </w:t>
      </w:r>
      <w:r>
        <w:rPr>
          <w:rFonts w:ascii="Arial" w:hAnsi="Arial" w:cs="Arial"/>
          <w:sz w:val="22"/>
          <w:szCs w:val="22"/>
        </w:rPr>
        <w:t>w </w:t>
      </w:r>
      <w:r w:rsidRPr="0006174F">
        <w:rPr>
          <w:rFonts w:ascii="Arial" w:hAnsi="Arial" w:cs="Arial"/>
          <w:sz w:val="22"/>
          <w:szCs w:val="22"/>
        </w:rPr>
        <w:t>art. 4 ust. 3 ustawy o KRS, jeżeli posiadają cechy umożliwiające ich weryfikację z danymi zawartymi w Rejestrze.</w:t>
      </w:r>
    </w:p>
    <w:p w:rsidR="001F5E62" w:rsidRPr="0006174F" w:rsidRDefault="001F5E62" w:rsidP="001F5E62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:rsidR="001F5E62" w:rsidRDefault="001F5E62" w:rsidP="001F5E62">
      <w:pPr>
        <w:pStyle w:val="Tekstpodstawowy"/>
        <w:spacing w:line="360" w:lineRule="auto"/>
        <w:ind w:left="116" w:right="115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Do zgłoszenia kandydata na ławnika dokonanego na karcie zgłoszenia przez obywateli dołącza się również listę osób zawierającą imię (imiona), nazwisko, numer ewidencyjny</w:t>
      </w:r>
      <w:r w:rsidRPr="0006174F">
        <w:rPr>
          <w:rFonts w:ascii="Arial" w:hAnsi="Arial" w:cs="Arial"/>
          <w:spacing w:val="77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PESEL,</w:t>
      </w:r>
      <w:r w:rsidRPr="0006174F">
        <w:rPr>
          <w:rFonts w:ascii="Arial" w:hAnsi="Arial" w:cs="Arial"/>
          <w:spacing w:val="71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miejsce</w:t>
      </w:r>
      <w:r w:rsidRPr="0006174F">
        <w:rPr>
          <w:rFonts w:ascii="Arial" w:hAnsi="Arial" w:cs="Arial"/>
          <w:spacing w:val="75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stałego</w:t>
      </w:r>
      <w:r w:rsidRPr="0006174F">
        <w:rPr>
          <w:rFonts w:ascii="Arial" w:hAnsi="Arial" w:cs="Arial"/>
          <w:spacing w:val="75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zamieszkania</w:t>
      </w:r>
      <w:r w:rsidRPr="0006174F">
        <w:rPr>
          <w:rFonts w:ascii="Arial" w:hAnsi="Arial" w:cs="Arial"/>
          <w:spacing w:val="76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i</w:t>
      </w:r>
      <w:r w:rsidRPr="0006174F">
        <w:rPr>
          <w:rFonts w:ascii="Arial" w:hAnsi="Arial" w:cs="Arial"/>
          <w:spacing w:val="77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własnoręczny</w:t>
      </w:r>
      <w:r w:rsidRPr="0006174F">
        <w:rPr>
          <w:rFonts w:ascii="Arial" w:hAnsi="Arial" w:cs="Arial"/>
          <w:spacing w:val="77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podpis</w:t>
      </w:r>
      <w:r w:rsidRPr="0006174F">
        <w:rPr>
          <w:rFonts w:ascii="Arial" w:hAnsi="Arial" w:cs="Arial"/>
          <w:spacing w:val="77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każdej z pięćdziesięciu osób zgłaszających kandydata.</w:t>
      </w:r>
      <w:r>
        <w:rPr>
          <w:rFonts w:ascii="Arial" w:hAnsi="Arial" w:cs="Arial"/>
          <w:sz w:val="22"/>
          <w:szCs w:val="22"/>
        </w:rPr>
        <w:t xml:space="preserve"> </w:t>
      </w:r>
      <w:r w:rsidRPr="00027D07">
        <w:rPr>
          <w:rFonts w:ascii="Arial" w:hAnsi="Arial" w:cs="Arial"/>
          <w:sz w:val="22"/>
          <w:szCs w:val="22"/>
        </w:rPr>
        <w:t>Osobą uprawnioną do składania wyjaśnień w sprawie zgłoszenia kandydata na ławnika przez obywateli jest osoba, której nazwisko zostało umie</w:t>
      </w:r>
      <w:r>
        <w:rPr>
          <w:rFonts w:ascii="Arial" w:hAnsi="Arial" w:cs="Arial"/>
          <w:sz w:val="22"/>
          <w:szCs w:val="22"/>
        </w:rPr>
        <w:t>szczone jako pierwsze na liście.</w:t>
      </w:r>
    </w:p>
    <w:p w:rsidR="001F5E62" w:rsidRPr="0006174F" w:rsidRDefault="001F5E62" w:rsidP="001F5E62">
      <w:pPr>
        <w:pStyle w:val="Tekstpodstawowy"/>
        <w:spacing w:line="360" w:lineRule="auto"/>
        <w:ind w:left="116" w:right="115"/>
        <w:jc w:val="both"/>
        <w:rPr>
          <w:rFonts w:ascii="Arial" w:hAnsi="Arial" w:cs="Arial"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line="360" w:lineRule="auto"/>
        <w:ind w:left="116" w:right="113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Informacja o kandydacie z Krajowego Rejestru Karnego, oświadczenie kandydata na ławnika oraz zaświadczenie lekarskie powinny być opatrzone datą nie wcześniejszą niż trzydzieści dni przed</w:t>
      </w:r>
      <w:r w:rsidRPr="0006174F">
        <w:rPr>
          <w:rFonts w:ascii="Arial" w:hAnsi="Arial" w:cs="Arial"/>
          <w:spacing w:val="40"/>
          <w:sz w:val="22"/>
          <w:szCs w:val="22"/>
        </w:rPr>
        <w:t xml:space="preserve"> </w:t>
      </w:r>
      <w:r w:rsidRPr="0006174F">
        <w:rPr>
          <w:rFonts w:ascii="Arial" w:hAnsi="Arial" w:cs="Arial"/>
          <w:sz w:val="22"/>
          <w:szCs w:val="22"/>
        </w:rPr>
        <w:t>dniem zgłoszenia. Natomiast odpis z Krajowego Rejestru Sadowego albo odpis lub zaświadczenie potwierdzające wpis organizacji społecznej lub zawodowej do właściwego rejestru lub ewidencji powinny mieć datę nie wcześniejszą niż trzy miesiące przed dniem zgłoszenia.</w:t>
      </w:r>
    </w:p>
    <w:p w:rsidR="001F5E62" w:rsidRPr="0006174F" w:rsidRDefault="001F5E62" w:rsidP="001F5E62">
      <w:pPr>
        <w:pStyle w:val="Tekstpodstawowy"/>
        <w:rPr>
          <w:rFonts w:ascii="Arial" w:hAnsi="Arial" w:cs="Arial"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line="360" w:lineRule="auto"/>
        <w:ind w:left="116" w:right="114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 xml:space="preserve">Koszty opłaty za wydanie informacji z Krajowego Rejestru Karnego oraz aktualnego odpisu </w:t>
      </w:r>
      <w:r>
        <w:rPr>
          <w:rFonts w:ascii="Arial" w:hAnsi="Arial" w:cs="Arial"/>
          <w:sz w:val="22"/>
          <w:szCs w:val="22"/>
        </w:rPr>
        <w:t>z </w:t>
      </w:r>
      <w:r w:rsidRPr="0006174F">
        <w:rPr>
          <w:rFonts w:ascii="Arial" w:hAnsi="Arial" w:cs="Arial"/>
          <w:sz w:val="22"/>
          <w:szCs w:val="22"/>
        </w:rPr>
        <w:t>Krajowego Rejestru Sądowego albo odpisu lub zaświadczenia innego właściwego rejestru lub ewidencji ponosi Skarb Państwa.</w:t>
      </w:r>
    </w:p>
    <w:p w:rsidR="001F5E62" w:rsidRPr="0006174F" w:rsidRDefault="001F5E62" w:rsidP="001F5E62">
      <w:pPr>
        <w:pStyle w:val="Tekstpodstawowy"/>
        <w:spacing w:line="360" w:lineRule="auto"/>
        <w:ind w:left="116" w:right="122"/>
        <w:jc w:val="both"/>
        <w:rPr>
          <w:rFonts w:ascii="Arial" w:hAnsi="Arial" w:cs="Arial"/>
          <w:sz w:val="22"/>
          <w:szCs w:val="22"/>
        </w:rPr>
      </w:pPr>
      <w:r w:rsidRPr="0006174F">
        <w:rPr>
          <w:rFonts w:ascii="Arial" w:hAnsi="Arial" w:cs="Arial"/>
          <w:sz w:val="22"/>
          <w:szCs w:val="22"/>
        </w:rPr>
        <w:t>Opłaty za badania lekarskie i za wystawienie zaświadczenia lekarskiego ponosi kandydat na ławnika.</w:t>
      </w:r>
    </w:p>
    <w:p w:rsidR="001F5E62" w:rsidRPr="0006174F" w:rsidRDefault="001F5E62" w:rsidP="001F5E62">
      <w:pPr>
        <w:spacing w:line="360" w:lineRule="auto"/>
        <w:jc w:val="both"/>
        <w:rPr>
          <w:rFonts w:ascii="Arial" w:hAnsi="Arial" w:cs="Arial"/>
        </w:rPr>
        <w:sectPr w:rsidR="001F5E62" w:rsidRPr="0006174F" w:rsidSect="001F5E62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1F5E62" w:rsidRPr="0006174F" w:rsidRDefault="001F5E62" w:rsidP="001F5E62">
      <w:pPr>
        <w:spacing w:line="360" w:lineRule="auto"/>
        <w:ind w:left="116" w:right="113"/>
        <w:jc w:val="both"/>
        <w:rPr>
          <w:rFonts w:ascii="Arial" w:hAnsi="Arial" w:cs="Arial"/>
          <w:b/>
        </w:rPr>
      </w:pPr>
      <w:r w:rsidRPr="0006174F">
        <w:rPr>
          <w:rFonts w:ascii="Arial" w:hAnsi="Arial" w:cs="Arial"/>
          <w:b/>
        </w:rPr>
        <w:lastRenderedPageBreak/>
        <w:t xml:space="preserve">Zgłoszenia kandydatów na ławników należy składać do Biura Rady Gminy </w:t>
      </w:r>
      <w:r>
        <w:rPr>
          <w:rFonts w:ascii="Arial" w:hAnsi="Arial" w:cs="Arial"/>
          <w:b/>
        </w:rPr>
        <w:t>w </w:t>
      </w:r>
      <w:r w:rsidRPr="0006174F">
        <w:rPr>
          <w:rFonts w:ascii="Arial" w:hAnsi="Arial" w:cs="Arial"/>
          <w:b/>
        </w:rPr>
        <w:t>Kroczycach, pok. nr 13 II p., ul. Batalionów Chłopskich 29,</w:t>
      </w:r>
      <w:r w:rsidRPr="0006174F">
        <w:rPr>
          <w:rFonts w:ascii="Arial" w:hAnsi="Arial" w:cs="Arial"/>
          <w:b/>
          <w:spacing w:val="40"/>
        </w:rPr>
        <w:t xml:space="preserve"> </w:t>
      </w:r>
      <w:r w:rsidRPr="0006174F">
        <w:rPr>
          <w:rFonts w:ascii="Arial" w:hAnsi="Arial" w:cs="Arial"/>
          <w:b/>
        </w:rPr>
        <w:t xml:space="preserve">42-425 Kroczyce od poniedziałku do piątku w godzinach pracy Urzędu tj. od 7:30 do 15:30 w terminie do </w:t>
      </w:r>
      <w:r>
        <w:rPr>
          <w:rFonts w:ascii="Arial" w:hAnsi="Arial" w:cs="Arial"/>
          <w:b/>
        </w:rPr>
        <w:t>30 </w:t>
      </w:r>
      <w:r w:rsidRPr="0006174F">
        <w:rPr>
          <w:rFonts w:ascii="Arial" w:hAnsi="Arial" w:cs="Arial"/>
          <w:b/>
        </w:rPr>
        <w:t>czerw</w:t>
      </w:r>
      <w:r>
        <w:rPr>
          <w:rFonts w:ascii="Arial" w:hAnsi="Arial" w:cs="Arial"/>
          <w:b/>
        </w:rPr>
        <w:t>ca 2023</w:t>
      </w:r>
      <w:r w:rsidRPr="0006174F">
        <w:rPr>
          <w:rFonts w:ascii="Arial" w:hAnsi="Arial" w:cs="Arial"/>
          <w:b/>
        </w:rPr>
        <w:t>r.</w:t>
      </w:r>
    </w:p>
    <w:p w:rsidR="001F5E62" w:rsidRPr="0006174F" w:rsidRDefault="001F5E62" w:rsidP="001F5E6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F5E62" w:rsidRPr="0006174F" w:rsidRDefault="001F5E62" w:rsidP="001F5E62">
      <w:pPr>
        <w:spacing w:line="360" w:lineRule="auto"/>
        <w:ind w:left="116" w:right="111"/>
        <w:jc w:val="both"/>
        <w:rPr>
          <w:rFonts w:ascii="Arial" w:hAnsi="Arial" w:cs="Arial"/>
          <w:b/>
        </w:rPr>
      </w:pPr>
      <w:r w:rsidRPr="0006174F">
        <w:rPr>
          <w:rFonts w:ascii="Arial" w:hAnsi="Arial" w:cs="Arial"/>
          <w:b/>
        </w:rPr>
        <w:t>Zgłoszenia kandydatów wraz z kompletem dokumentów można przesłać</w:t>
      </w:r>
      <w:r>
        <w:rPr>
          <w:rFonts w:ascii="Arial" w:hAnsi="Arial" w:cs="Arial"/>
          <w:b/>
          <w:spacing w:val="80"/>
        </w:rPr>
        <w:t xml:space="preserve"> </w:t>
      </w:r>
      <w:r w:rsidRPr="0006174F">
        <w:rPr>
          <w:rFonts w:ascii="Arial" w:hAnsi="Arial" w:cs="Arial"/>
          <w:b/>
        </w:rPr>
        <w:t xml:space="preserve">za pośrednictwem </w:t>
      </w:r>
      <w:r>
        <w:rPr>
          <w:rFonts w:ascii="Arial" w:hAnsi="Arial" w:cs="Arial"/>
          <w:b/>
        </w:rPr>
        <w:t xml:space="preserve">tradycyjnej </w:t>
      </w:r>
      <w:r w:rsidRPr="0006174F">
        <w:rPr>
          <w:rFonts w:ascii="Arial" w:hAnsi="Arial" w:cs="Arial"/>
          <w:b/>
        </w:rPr>
        <w:t>poczty na adres: Urząd Gminy Kroczyce, ul. Batalionów Chłopskich 29, 42-425 Kroczyce z dopiskiem „Kandydat na ławnika”- decyduje data wpływu do Biura Rady Gminy w Kroczycach.</w:t>
      </w:r>
    </w:p>
    <w:p w:rsidR="001F5E62" w:rsidRPr="0006174F" w:rsidRDefault="001F5E62" w:rsidP="001F5E6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F5E62" w:rsidRPr="0006174F" w:rsidRDefault="001F5E62" w:rsidP="001F5E62">
      <w:pPr>
        <w:spacing w:line="360" w:lineRule="auto"/>
        <w:ind w:left="116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Zgodnie z art. 162 § 1 </w:t>
      </w:r>
      <w:r w:rsidRPr="00247C4E">
        <w:rPr>
          <w:rFonts w:ascii="Arial" w:hAnsi="Arial" w:cs="Arial"/>
          <w:b/>
        </w:rPr>
        <w:t>ustawy</w:t>
      </w:r>
      <w:r w:rsidRPr="00247C4E">
        <w:rPr>
          <w:rFonts w:ascii="Arial" w:hAnsi="Arial" w:cs="Arial"/>
          <w:b/>
          <w:spacing w:val="40"/>
        </w:rPr>
        <w:t xml:space="preserve"> z </w:t>
      </w:r>
      <w:r w:rsidRPr="00247C4E">
        <w:rPr>
          <w:rFonts w:ascii="Arial" w:hAnsi="Arial" w:cs="Arial"/>
          <w:b/>
        </w:rPr>
        <w:t>dnia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27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lipca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2001r.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Prawo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o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ustroju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>sądów</w:t>
      </w:r>
      <w:r w:rsidRPr="00247C4E">
        <w:rPr>
          <w:rFonts w:ascii="Arial" w:hAnsi="Arial" w:cs="Arial"/>
          <w:b/>
          <w:spacing w:val="40"/>
        </w:rPr>
        <w:t xml:space="preserve"> </w:t>
      </w:r>
      <w:r w:rsidRPr="00247C4E">
        <w:rPr>
          <w:rFonts w:ascii="Arial" w:hAnsi="Arial" w:cs="Arial"/>
          <w:b/>
        </w:rPr>
        <w:t xml:space="preserve">powszechnych (t. j. </w:t>
      </w:r>
      <w:proofErr w:type="spellStart"/>
      <w:r w:rsidRPr="00247C4E">
        <w:rPr>
          <w:rFonts w:ascii="Arial" w:hAnsi="Arial" w:cs="Arial"/>
          <w:b/>
        </w:rPr>
        <w:t>Dz.U</w:t>
      </w:r>
      <w:proofErr w:type="spellEnd"/>
      <w:r w:rsidRPr="00247C4E">
        <w:rPr>
          <w:rFonts w:ascii="Arial" w:hAnsi="Arial" w:cs="Arial"/>
          <w:b/>
        </w:rPr>
        <w:t xml:space="preserve">. z 2023r. poz. 217 z </w:t>
      </w:r>
      <w:proofErr w:type="spellStart"/>
      <w:r w:rsidRPr="00247C4E">
        <w:rPr>
          <w:rFonts w:ascii="Arial" w:hAnsi="Arial" w:cs="Arial"/>
          <w:b/>
        </w:rPr>
        <w:t>późn</w:t>
      </w:r>
      <w:proofErr w:type="spellEnd"/>
      <w:r w:rsidRPr="00247C4E">
        <w:rPr>
          <w:rFonts w:ascii="Arial" w:hAnsi="Arial" w:cs="Arial"/>
          <w:b/>
        </w:rPr>
        <w:t>. zm.)</w:t>
      </w:r>
      <w:r>
        <w:rPr>
          <w:rFonts w:ascii="Arial" w:hAnsi="Arial" w:cs="Arial"/>
          <w:b/>
        </w:rPr>
        <w:t xml:space="preserve"> z</w:t>
      </w:r>
      <w:r w:rsidRPr="0006174F">
        <w:rPr>
          <w:rFonts w:ascii="Arial" w:hAnsi="Arial" w:cs="Arial"/>
          <w:b/>
        </w:rPr>
        <w:t>głoszenia kandydatów, które wpłynęły do rady gminy po upływie terminu, a także zgłoszenia, które nie spełniają wymagań formalnych</w:t>
      </w:r>
      <w:r>
        <w:rPr>
          <w:rFonts w:ascii="Arial" w:hAnsi="Arial" w:cs="Arial"/>
          <w:b/>
        </w:rPr>
        <w:t xml:space="preserve"> wymienionych w art. 162 § 2-5 przytoczonej powyżej ustawy oraz rozporządzeniu Ministra Sprawiedliwości z dnia 9 czerwca 2011r. w sprawie sposobu postępowania z dokumentami złożonym radom gmin przy zgłaszaniu kandydatów na ławników oraz wzoru karty zgłoszenia </w:t>
      </w:r>
      <w:r w:rsidRPr="0006174F">
        <w:rPr>
          <w:rFonts w:ascii="Arial" w:hAnsi="Arial" w:cs="Arial"/>
          <w:b/>
        </w:rPr>
        <w:t>pozostawia się bez dalszego biegu.</w:t>
      </w:r>
    </w:p>
    <w:p w:rsidR="001F5E62" w:rsidRPr="0006174F" w:rsidRDefault="001F5E62" w:rsidP="001F5E6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F5E62" w:rsidRPr="0006174F" w:rsidRDefault="001F5E62" w:rsidP="001F5E6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F5E62" w:rsidRPr="0006174F" w:rsidRDefault="001F5E62" w:rsidP="001F5E62">
      <w:pPr>
        <w:pStyle w:val="Tekstpodstawowy"/>
        <w:spacing w:before="6"/>
        <w:rPr>
          <w:rFonts w:ascii="Arial" w:hAnsi="Arial" w:cs="Arial"/>
          <w:b/>
          <w:sz w:val="22"/>
          <w:szCs w:val="22"/>
        </w:rPr>
      </w:pPr>
    </w:p>
    <w:p w:rsidR="001F5E62" w:rsidRDefault="001F5E62" w:rsidP="001F5E62">
      <w:pPr>
        <w:spacing w:line="266" w:lineRule="auto"/>
        <w:ind w:left="5040"/>
        <w:jc w:val="center"/>
        <w:rPr>
          <w:rFonts w:ascii="Arial" w:hAnsi="Arial" w:cs="Arial"/>
          <w:b/>
          <w:i/>
          <w:spacing w:val="-6"/>
        </w:rPr>
      </w:pPr>
    </w:p>
    <w:p w:rsidR="001F5E62" w:rsidRPr="001F5E62" w:rsidRDefault="001F5E62" w:rsidP="001F5E62">
      <w:pPr>
        <w:spacing w:line="360" w:lineRule="auto"/>
        <w:ind w:left="5040"/>
        <w:jc w:val="center"/>
        <w:rPr>
          <w:rFonts w:ascii="Arial" w:hAnsi="Arial" w:cs="Arial"/>
          <w:b/>
          <w:i/>
          <w:spacing w:val="-13"/>
        </w:rPr>
      </w:pPr>
      <w:r w:rsidRPr="0006174F">
        <w:rPr>
          <w:rFonts w:ascii="Arial" w:hAnsi="Arial" w:cs="Arial"/>
          <w:b/>
          <w:i/>
          <w:spacing w:val="-6"/>
        </w:rPr>
        <w:t>Przewodniczący</w:t>
      </w:r>
      <w:r w:rsidRPr="0006174F">
        <w:rPr>
          <w:rFonts w:ascii="Arial" w:hAnsi="Arial" w:cs="Arial"/>
          <w:b/>
          <w:i/>
          <w:spacing w:val="-13"/>
        </w:rPr>
        <w:t xml:space="preserve"> </w:t>
      </w:r>
      <w:r w:rsidRPr="0006174F">
        <w:rPr>
          <w:rFonts w:ascii="Arial" w:hAnsi="Arial" w:cs="Arial"/>
          <w:b/>
          <w:i/>
          <w:spacing w:val="-6"/>
        </w:rPr>
        <w:t>Rady</w:t>
      </w:r>
      <w:r w:rsidRPr="0006174F">
        <w:rPr>
          <w:rFonts w:ascii="Arial" w:hAnsi="Arial" w:cs="Arial"/>
          <w:b/>
          <w:i/>
          <w:spacing w:val="-12"/>
        </w:rPr>
        <w:t xml:space="preserve"> </w:t>
      </w:r>
      <w:r w:rsidRPr="0006174F">
        <w:rPr>
          <w:rFonts w:ascii="Arial" w:hAnsi="Arial" w:cs="Arial"/>
          <w:b/>
          <w:i/>
          <w:spacing w:val="-6"/>
        </w:rPr>
        <w:t>Gminy</w:t>
      </w:r>
      <w:r w:rsidRPr="0006174F">
        <w:rPr>
          <w:rFonts w:ascii="Arial" w:hAnsi="Arial" w:cs="Arial"/>
          <w:b/>
          <w:i/>
          <w:spacing w:val="-12"/>
        </w:rPr>
        <w:t xml:space="preserve"> </w:t>
      </w:r>
      <w:r w:rsidRPr="0006174F">
        <w:rPr>
          <w:rFonts w:ascii="Arial" w:hAnsi="Arial" w:cs="Arial"/>
          <w:b/>
          <w:i/>
          <w:spacing w:val="-6"/>
        </w:rPr>
        <w:t>Kroczyce</w:t>
      </w:r>
    </w:p>
    <w:p w:rsidR="001F5E62" w:rsidRPr="0006174F" w:rsidRDefault="001F5E62" w:rsidP="001F5E62">
      <w:pPr>
        <w:spacing w:line="360" w:lineRule="auto"/>
        <w:ind w:left="5040"/>
        <w:jc w:val="center"/>
        <w:rPr>
          <w:rFonts w:ascii="Arial" w:hAnsi="Arial" w:cs="Arial"/>
          <w:b/>
          <w:i/>
        </w:rPr>
      </w:pPr>
      <w:r w:rsidRPr="0006174F">
        <w:rPr>
          <w:rFonts w:ascii="Arial" w:hAnsi="Arial" w:cs="Arial"/>
          <w:b/>
          <w:i/>
        </w:rPr>
        <w:t>Krzysztof Janikowski</w:t>
      </w:r>
    </w:p>
    <w:p w:rsidR="00F00097" w:rsidRDefault="00F00097" w:rsidP="001F5E62">
      <w:pPr>
        <w:spacing w:line="360" w:lineRule="auto"/>
        <w:jc w:val="center"/>
      </w:pPr>
    </w:p>
    <w:sectPr w:rsidR="00F00097" w:rsidSect="001F5E6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C7"/>
    <w:multiLevelType w:val="hybridMultilevel"/>
    <w:tmpl w:val="0D027C0A"/>
    <w:lvl w:ilvl="0" w:tplc="316A33D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84DD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E087D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2EACC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6CF87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584087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02A11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67421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9E222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LE_Links" w:val="{D9F593EE-68CE-45B1-B728-E1B24298206B}"/>
  </w:docVars>
  <w:rsids>
    <w:rsidRoot w:val="001F5E62"/>
    <w:rsid w:val="001F5E62"/>
    <w:rsid w:val="00257A67"/>
    <w:rsid w:val="00402D63"/>
    <w:rsid w:val="00412F75"/>
    <w:rsid w:val="00A3553C"/>
    <w:rsid w:val="00A945A2"/>
    <w:rsid w:val="00B11823"/>
    <w:rsid w:val="00BA4B01"/>
    <w:rsid w:val="00F0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5E6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ahoma" w:hAnsi="Tahoma" w:cs="Tahoma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5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5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5A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45A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45A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45A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45A2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45A2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45A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5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5A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5A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45A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45A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45A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45A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45A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45A2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45A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"/>
    <w:qFormat/>
    <w:rsid w:val="00A945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5A2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5A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45A2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945A2"/>
    <w:rPr>
      <w:b/>
      <w:bCs/>
    </w:rPr>
  </w:style>
  <w:style w:type="character" w:styleId="Uwydatnienie">
    <w:name w:val="Emphasis"/>
    <w:uiPriority w:val="20"/>
    <w:qFormat/>
    <w:rsid w:val="00A945A2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945A2"/>
  </w:style>
  <w:style w:type="character" w:customStyle="1" w:styleId="BezodstpwZnak">
    <w:name w:val="Bez odstępów Znak"/>
    <w:basedOn w:val="Domylnaczcionkaakapitu"/>
    <w:link w:val="Bezodstpw"/>
    <w:uiPriority w:val="1"/>
    <w:rsid w:val="00A945A2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945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45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45A2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45A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45A2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945A2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945A2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945A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945A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945A2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45A2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1F5E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E62"/>
    <w:rPr>
      <w:rFonts w:ascii="Tahoma" w:eastAsia="Tahoma" w:hAnsi="Tahoma" w:cs="Tahoma"/>
      <w:sz w:val="24"/>
      <w:szCs w:val="24"/>
      <w:lang w:val="pl-PL" w:bidi="ar-SA"/>
    </w:rPr>
  </w:style>
  <w:style w:type="paragraph" w:customStyle="1" w:styleId="Heading1">
    <w:name w:val="Heading 1"/>
    <w:basedOn w:val="Normalny"/>
    <w:uiPriority w:val="1"/>
    <w:qFormat/>
    <w:rsid w:val="001F5E62"/>
    <w:pPr>
      <w:ind w:left="1052"/>
      <w:outlineLvl w:val="1"/>
    </w:pPr>
    <w:rPr>
      <w:b/>
      <w:bCs/>
      <w:i/>
      <w:i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593EE-68CE-45B1-B728-E1B2429820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852</Words>
  <Characters>5118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 Kroczyce</dc:creator>
  <cp:lastModifiedBy>Microsoft</cp:lastModifiedBy>
  <cp:revision>3</cp:revision>
  <cp:lastPrinted>2023-05-09T07:37:00Z</cp:lastPrinted>
  <dcterms:created xsi:type="dcterms:W3CDTF">2023-04-28T08:26:00Z</dcterms:created>
  <dcterms:modified xsi:type="dcterms:W3CDTF">2023-05-09T07:37:00Z</dcterms:modified>
</cp:coreProperties>
</file>